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D5EB4" w14:textId="350E1D06" w:rsidR="00EE0C4A" w:rsidRPr="00A256A6" w:rsidRDefault="00EE0C4A" w:rsidP="00EE0C4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TW"/>
        </w:rPr>
      </w:pPr>
      <w:bookmarkStart w:id="0" w:name="_Hlk109895631"/>
      <w:bookmarkStart w:id="1" w:name="historyclause"/>
      <w:r w:rsidRPr="00CA662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GPP TSG-RAN WG4 Meeting # </w:t>
      </w:r>
      <w:r w:rsidR="00D8725A">
        <w:rPr>
          <w:b/>
          <w:noProof/>
          <w:sz w:val="24"/>
        </w:rPr>
        <w:t>107</w:t>
      </w:r>
      <w:r>
        <w:rPr>
          <w:rFonts w:hint="eastAsia"/>
          <w:b/>
          <w:noProof/>
          <w:sz w:val="24"/>
          <w:lang w:eastAsia="zh-CN"/>
        </w:rPr>
        <w:tab/>
      </w:r>
      <w:r w:rsidR="008C34EF" w:rsidRPr="008C34EF">
        <w:rPr>
          <w:b/>
          <w:noProof/>
          <w:sz w:val="24"/>
        </w:rPr>
        <w:t>R4-2309660</w:t>
      </w:r>
    </w:p>
    <w:bookmarkEnd w:id="0"/>
    <w:p w14:paraId="1A089DA1" w14:textId="77777777" w:rsidR="00D8725A" w:rsidRPr="00DB3907" w:rsidRDefault="00D8725A" w:rsidP="00D8725A">
      <w:pPr>
        <w:pStyle w:val="Head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Incheon, South Korea, May 22</w:t>
      </w:r>
      <w:r w:rsidRPr="000D7C11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‒ 26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>, 2023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23F232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8859A0">
        <w:rPr>
          <w:b w:val="0"/>
          <w:bCs/>
        </w:rPr>
        <w:t>9.5.1</w:t>
      </w:r>
    </w:p>
    <w:p w14:paraId="4DBE005A" w14:textId="6CE22BFB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D51FB4">
        <w:rPr>
          <w:b w:val="0"/>
          <w:bCs/>
        </w:rPr>
        <w:t>Inmarsat</w:t>
      </w:r>
    </w:p>
    <w:p w14:paraId="0D2061A1" w14:textId="4D162FF7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2F3ED5" w:rsidRPr="002F3ED5">
        <w:rPr>
          <w:b w:val="0"/>
          <w:bCs/>
        </w:rPr>
        <w:t>Draft</w:t>
      </w:r>
      <w:r w:rsidR="002F3ED5">
        <w:t xml:space="preserve"> </w:t>
      </w:r>
      <w:r w:rsidR="00452EAD" w:rsidRPr="0005310F">
        <w:rPr>
          <w:b w:val="0"/>
          <w:bCs/>
        </w:rPr>
        <w:t xml:space="preserve">Work plan for </w:t>
      </w:r>
      <w:r w:rsidR="00390FF1">
        <w:rPr>
          <w:b w:val="0"/>
          <w:bCs/>
        </w:rPr>
        <w:t xml:space="preserve">IoT </w:t>
      </w:r>
      <w:r w:rsidR="00452EAD" w:rsidRPr="0005310F">
        <w:rPr>
          <w:b w:val="0"/>
          <w:bCs/>
        </w:rPr>
        <w:t xml:space="preserve">NTN </w:t>
      </w:r>
      <w:r w:rsidR="007600F7">
        <w:rPr>
          <w:b w:val="0"/>
          <w:bCs/>
        </w:rPr>
        <w:t>Extended L-band</w:t>
      </w:r>
    </w:p>
    <w:p w14:paraId="052B1E0C" w14:textId="66D63830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7600F7">
        <w:rPr>
          <w:b w:val="0"/>
          <w:bCs/>
        </w:rPr>
        <w:t>IoT_NTN_extLband</w:t>
      </w:r>
      <w:proofErr w:type="spellEnd"/>
    </w:p>
    <w:p w14:paraId="6C6D1281" w14:textId="7F23AAE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05310F">
        <w:rPr>
          <w:b w:val="0"/>
          <w:bCs/>
        </w:rPr>
        <w:t>Rel-</w:t>
      </w:r>
      <w:r w:rsidR="00452EAD" w:rsidRPr="0005310F">
        <w:rPr>
          <w:b w:val="0"/>
          <w:bCs/>
        </w:rPr>
        <w:t>18</w:t>
      </w:r>
      <w:r w:rsidR="00631E9A">
        <w:rPr>
          <w:b w:val="0"/>
          <w:bCs/>
        </w:rPr>
        <w:t xml:space="preserve"> (Release-Independent)</w:t>
      </w:r>
    </w:p>
    <w:p w14:paraId="2E4E044D" w14:textId="5A0378D2" w:rsidR="00D309CC" w:rsidRDefault="00D309CC" w:rsidP="00D309CC">
      <w:pPr>
        <w:pStyle w:val="CH"/>
      </w:pPr>
      <w:r>
        <w:t>Document for:</w:t>
      </w:r>
      <w:r>
        <w:tab/>
      </w:r>
      <w:r w:rsidR="003171AC">
        <w:rPr>
          <w:b w:val="0"/>
          <w:bCs/>
        </w:rPr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C1A5FA6" w14:textId="77777777" w:rsidR="00BB268E" w:rsidRDefault="00BB268E" w:rsidP="00BB268E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6AD40ADD" w14:textId="77777777" w:rsidR="00BB268E" w:rsidRDefault="00BB268E" w:rsidP="00BB268E">
      <w:pPr>
        <w:rPr>
          <w:iCs/>
        </w:rPr>
      </w:pPr>
      <w:r w:rsidRPr="009C0ABD">
        <w:rPr>
          <w:iCs/>
        </w:rPr>
        <w:t>After the RAN#</w:t>
      </w:r>
      <w:r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 xml:space="preserve">Release-independent </w:t>
      </w:r>
      <w:r w:rsidRPr="009C0ABD">
        <w:rPr>
          <w:iCs/>
        </w:rPr>
        <w:t xml:space="preserve">WI was approved </w:t>
      </w:r>
      <w:r w:rsidRPr="000C1B5A">
        <w:t xml:space="preserve">to </w:t>
      </w:r>
      <w:r>
        <w:t xml:space="preserve">specify RAN4 core and performance requirements applicable to the Rel-17 specifications for NB-IoT and </w:t>
      </w:r>
      <w:proofErr w:type="spellStart"/>
      <w:r>
        <w:t>eMTC</w:t>
      </w:r>
      <w:proofErr w:type="spellEnd"/>
      <w:r>
        <w:t xml:space="preserve"> operation over NTN</w:t>
      </w:r>
      <w:r w:rsidRPr="009C0ABD">
        <w:rPr>
          <w:iCs/>
        </w:rPr>
        <w:t xml:space="preserve">. </w:t>
      </w:r>
    </w:p>
    <w:p w14:paraId="63B1BCE4" w14:textId="77777777" w:rsidR="00BB268E" w:rsidRDefault="00BB268E" w:rsidP="00BB268E">
      <w:pPr>
        <w:rPr>
          <w:iCs/>
        </w:rPr>
      </w:pPr>
      <w:r w:rsidRPr="009C0ABD">
        <w:rPr>
          <w:iCs/>
        </w:rPr>
        <w:t>One of the WI objectives</w:t>
      </w:r>
      <w:r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 S-band – which were added as E-UTRA bands 255 and 256, respectively.   However, additional bands exist in the Mobile Satellite Service (MSS) allocation, such as the Extended L-band, as was noted very early on in the NTN WI phase.</w:t>
      </w:r>
    </w:p>
    <w:p w14:paraId="34A8535E" w14:textId="77777777" w:rsidR="00BB268E" w:rsidRDefault="00BB268E" w:rsidP="00BB268E">
      <w:pPr>
        <w:rPr>
          <w:iCs/>
        </w:rPr>
      </w:pPr>
      <w:r>
        <w:rPr>
          <w:iCs/>
        </w:rPr>
        <w:t xml:space="preserve">To limit the overall workload in Rel-17 and 18, it was decided by RAN WG4 to focus on L- and S-bands with the common understanding that other potential NTN bands could be specified at later date following the standard process for new spectrum </w:t>
      </w:r>
      <w:proofErr w:type="spellStart"/>
      <w:r>
        <w:rPr>
          <w:iCs/>
        </w:rPr>
        <w:t>WIs.</w:t>
      </w:r>
      <w:proofErr w:type="spellEnd"/>
    </w:p>
    <w:p w14:paraId="3B1E3C44" w14:textId="462D7794" w:rsidR="00F55FAD" w:rsidRDefault="00BB268E" w:rsidP="00BB268E">
      <w:r>
        <w:t xml:space="preserve">To address the urgency </w:t>
      </w:r>
      <w:r w:rsidR="00EE4DC8">
        <w:t>of</w:t>
      </w:r>
      <w:r>
        <w:t xml:space="preserve"> additional MSS bands </w:t>
      </w:r>
      <w:r w:rsidR="00EE4DC8">
        <w:t>for</w:t>
      </w:r>
      <w:r>
        <w:t xml:space="preserve"> IoT NTN, a</w:t>
      </w:r>
      <w:r w:rsidR="00A6625A">
        <w:t xml:space="preserve"> new </w:t>
      </w:r>
      <w:r w:rsidR="009F7D29">
        <w:t xml:space="preserve">spectrum </w:t>
      </w:r>
      <w:r w:rsidR="00A6625A">
        <w:t>WI</w:t>
      </w:r>
      <w:r w:rsidR="004371AE">
        <w:t xml:space="preserve"> [</w:t>
      </w:r>
      <w:r w:rsidR="00C14CC5">
        <w:t>1</w:t>
      </w:r>
      <w:r w:rsidR="004371AE">
        <w:t>]</w:t>
      </w:r>
      <w:r w:rsidR="009F7D29">
        <w:t xml:space="preserve"> was proposed and approved </w:t>
      </w:r>
      <w:r w:rsidR="00DA0291">
        <w:t>at</w:t>
      </w:r>
      <w:r w:rsidR="009F7D29">
        <w:t xml:space="preserve"> RAN#99 meeting</w:t>
      </w:r>
      <w:r>
        <w:t xml:space="preserve">, </w:t>
      </w:r>
      <w:r>
        <w:rPr>
          <w:iCs/>
        </w:rPr>
        <w:t xml:space="preserve">to add support for a new E-UTRA NTN FDD band focused on Extended L-band for Cat NB1, NB2 and M1 covering the </w:t>
      </w:r>
      <w:r w:rsidRPr="00441355">
        <w:rPr>
          <w:iCs/>
        </w:rPr>
        <w:t xml:space="preserve">1518 </w:t>
      </w:r>
      <w:r>
        <w:rPr>
          <w:iCs/>
        </w:rPr>
        <w:t>–</w:t>
      </w:r>
      <w:r w:rsidRPr="00441355">
        <w:rPr>
          <w:iCs/>
        </w:rPr>
        <w:t xml:space="preserve"> 1525</w:t>
      </w:r>
      <w:r>
        <w:rPr>
          <w:iCs/>
        </w:rPr>
        <w:t xml:space="preserve"> </w:t>
      </w:r>
      <w:r w:rsidRPr="00441355">
        <w:rPr>
          <w:iCs/>
        </w:rPr>
        <w:t>MHz</w:t>
      </w:r>
      <w:r>
        <w:rPr>
          <w:iCs/>
        </w:rPr>
        <w:t xml:space="preserve"> DL (space-to-Earth) range and </w:t>
      </w:r>
      <w:r w:rsidRPr="001856D0">
        <w:rPr>
          <w:iCs/>
        </w:rPr>
        <w:t xml:space="preserve">1668 </w:t>
      </w:r>
      <w:r>
        <w:rPr>
          <w:iCs/>
        </w:rPr>
        <w:t>–</w:t>
      </w:r>
      <w:r w:rsidRPr="001856D0">
        <w:rPr>
          <w:iCs/>
        </w:rPr>
        <w:t xml:space="preserve"> 1675</w:t>
      </w:r>
      <w:r>
        <w:rPr>
          <w:iCs/>
        </w:rPr>
        <w:t xml:space="preserve"> </w:t>
      </w:r>
      <w:r w:rsidRPr="001856D0">
        <w:rPr>
          <w:iCs/>
        </w:rPr>
        <w:t>MHz</w:t>
      </w:r>
      <w:r>
        <w:rPr>
          <w:iCs/>
        </w:rPr>
        <w:t xml:space="preserve"> UL (Earth-to-space) range</w:t>
      </w:r>
      <w:r w:rsidR="009F7D29">
        <w:t>.</w:t>
      </w:r>
    </w:p>
    <w:p w14:paraId="06E92CC7" w14:textId="0886C831" w:rsidR="008E7986" w:rsidRDefault="0067147F" w:rsidP="008E7986">
      <w:r>
        <w:t>In this paper we present a workplan for th</w:t>
      </w:r>
      <w:r w:rsidR="00A21BFF">
        <w:t>e</w:t>
      </w:r>
      <w:r>
        <w:t xml:space="preserve"> new spectrum WI with pr</w:t>
      </w:r>
      <w:r w:rsidR="00354629">
        <w:t>oposed</w:t>
      </w:r>
      <w:r>
        <w:t xml:space="preserve"> steps and actions for the next RAN WG4 technical meetings</w:t>
      </w:r>
      <w:r w:rsidR="00E72324">
        <w:t>.</w:t>
      </w:r>
      <w:r w:rsidR="00E72324" w:rsidRPr="00E72324">
        <w:t xml:space="preserve"> </w:t>
      </w:r>
    </w:p>
    <w:p w14:paraId="3A67921B" w14:textId="0F8E732C" w:rsidR="008E7986" w:rsidRDefault="008E7986" w:rsidP="008E7986">
      <w:pPr>
        <w:pStyle w:val="Heading1"/>
      </w:pPr>
      <w:r>
        <w:t>2</w:t>
      </w:r>
      <w:r>
        <w:tab/>
      </w:r>
      <w:r w:rsidR="0067147F">
        <w:t xml:space="preserve">Workplan </w:t>
      </w:r>
      <w:r w:rsidR="00213ACE">
        <w:t xml:space="preserve">for </w:t>
      </w:r>
      <w:r w:rsidR="00C51766">
        <w:t xml:space="preserve">IoT </w:t>
      </w:r>
      <w:r w:rsidR="0067147F">
        <w:t xml:space="preserve">NTN </w:t>
      </w:r>
      <w:r w:rsidR="00213ACE">
        <w:t>Extended L-band</w:t>
      </w:r>
      <w:r>
        <w:t xml:space="preserve"> </w:t>
      </w:r>
    </w:p>
    <w:p w14:paraId="7A1BFABF" w14:textId="41196906" w:rsidR="00B75E4C" w:rsidRDefault="008F5012" w:rsidP="00E72324">
      <w:r>
        <w:t xml:space="preserve">The proposed workplan for the new spectrum WI for the </w:t>
      </w:r>
      <w:r w:rsidR="002D500F">
        <w:t xml:space="preserve">IoT </w:t>
      </w:r>
      <w:r>
        <w:t>NTN</w:t>
      </w:r>
      <w:r w:rsidR="00820CAD">
        <w:t xml:space="preserve"> </w:t>
      </w:r>
      <w:r w:rsidR="00213ACE">
        <w:t>Extended L-band</w:t>
      </w:r>
      <w:r>
        <w:t xml:space="preserve"> is as presented below. </w:t>
      </w:r>
      <w:r w:rsidR="00B75E4C">
        <w:t>C</w:t>
      </w:r>
      <w:r>
        <w:t xml:space="preserve">urrent WI target deadline </w:t>
      </w:r>
      <w:r w:rsidR="00B75E4C">
        <w:t xml:space="preserve">for the core part </w:t>
      </w:r>
      <w:r>
        <w:t xml:space="preserve">is the </w:t>
      </w:r>
      <w:r w:rsidR="00BD5EA1">
        <w:t>December</w:t>
      </w:r>
      <w:r>
        <w:t xml:space="preserve"> TSG RAN meeting, i.e. there will be </w:t>
      </w:r>
      <w:r w:rsidR="00BD5EA1">
        <w:t>five</w:t>
      </w:r>
      <w:r>
        <w:t xml:space="preserve"> technical RAN WG4 meetings to complete the core part of this </w:t>
      </w:r>
      <w:r w:rsidR="005A7154">
        <w:t xml:space="preserve">WI </w:t>
      </w:r>
      <w:r>
        <w:t>work.</w:t>
      </w:r>
    </w:p>
    <w:p w14:paraId="7F78D90F" w14:textId="39F9EBB5" w:rsidR="008F5012" w:rsidRDefault="008F5012" w:rsidP="008F5012">
      <w:pPr>
        <w:pStyle w:val="B1"/>
        <w:numPr>
          <w:ilvl w:val="0"/>
          <w:numId w:val="9"/>
        </w:numPr>
      </w:pPr>
      <w:r>
        <w:t>RAN4</w:t>
      </w:r>
      <w:r w:rsidR="005A67F9">
        <w:t>#106bis (April 2023, electronic)</w:t>
      </w:r>
      <w:r w:rsidR="00354629">
        <w:t xml:space="preserve"> (PAST)</w:t>
      </w:r>
    </w:p>
    <w:p w14:paraId="1817A88B" w14:textId="228FFCC5" w:rsidR="00544B26" w:rsidRDefault="008F5012" w:rsidP="00544B26">
      <w:pPr>
        <w:pStyle w:val="B2"/>
      </w:pPr>
      <w:r w:rsidRPr="008F5012">
        <w:t>-</w:t>
      </w:r>
      <w:r w:rsidRPr="008F5012">
        <w:tab/>
      </w:r>
      <w:r w:rsidR="009B05CC">
        <w:t xml:space="preserve">Discussion of </w:t>
      </w:r>
      <w:r w:rsidR="005C60CD">
        <w:t>General aspects</w:t>
      </w:r>
      <w:r w:rsidR="009B05CC">
        <w:t>.</w:t>
      </w:r>
    </w:p>
    <w:p w14:paraId="3D2C00DD" w14:textId="217284F6" w:rsidR="005C60CD" w:rsidRPr="005C60CD" w:rsidRDefault="005C60CD" w:rsidP="005C60CD">
      <w:pPr>
        <w:pStyle w:val="B2"/>
      </w:pPr>
      <w:r w:rsidRPr="008F5012">
        <w:t>-</w:t>
      </w:r>
      <w:r w:rsidRPr="008F5012">
        <w:tab/>
      </w:r>
      <w:r>
        <w:t>I</w:t>
      </w:r>
      <w:r w:rsidR="004C726F">
        <w:t>nitial i</w:t>
      </w:r>
      <w:r>
        <w:t xml:space="preserve">dentification of system and RF parameters </w:t>
      </w:r>
      <w:r w:rsidR="004C726F">
        <w:t xml:space="preserve">for </w:t>
      </w:r>
      <w:r>
        <w:t>discussion</w:t>
      </w:r>
      <w:r w:rsidR="00C36F41">
        <w:t xml:space="preserve"> and any issues, if any</w:t>
      </w:r>
      <w:r w:rsidR="009B05CC">
        <w:t>.</w:t>
      </w:r>
    </w:p>
    <w:p w14:paraId="66AD9BF9" w14:textId="57363CBF" w:rsidR="00F25944" w:rsidRPr="001824A8" w:rsidRDefault="001824A8" w:rsidP="00406AEC">
      <w:pPr>
        <w:pStyle w:val="B2"/>
      </w:pPr>
      <w:r w:rsidRPr="008F5012">
        <w:t>-</w:t>
      </w:r>
      <w:r w:rsidRPr="008F5012">
        <w:tab/>
      </w:r>
      <w:r w:rsidR="0086205C">
        <w:t>Initial d</w:t>
      </w:r>
      <w:r w:rsidR="004C726F">
        <w:t>iscuss</w:t>
      </w:r>
      <w:r w:rsidR="00213ACE">
        <w:t>ion on</w:t>
      </w:r>
      <w:r w:rsidR="00B27349">
        <w:t xml:space="preserve"> whether</w:t>
      </w:r>
      <w:r>
        <w:t xml:space="preserve"> </w:t>
      </w:r>
      <w:r w:rsidR="00B27349">
        <w:t xml:space="preserve">some </w:t>
      </w:r>
      <w:r>
        <w:t xml:space="preserve">system and RF parameters </w:t>
      </w:r>
      <w:r w:rsidR="00B27349">
        <w:t>could</w:t>
      </w:r>
      <w:r>
        <w:t xml:space="preserve"> be </w:t>
      </w:r>
      <w:r w:rsidR="00213ACE">
        <w:t xml:space="preserve">reused </w:t>
      </w:r>
      <w:r>
        <w:t>from the existing NTN and/or terrestrial bands.</w:t>
      </w:r>
    </w:p>
    <w:p w14:paraId="7DD3786A" w14:textId="5FBFB54A" w:rsidR="008F5012" w:rsidRDefault="008F5012" w:rsidP="008F5012">
      <w:pPr>
        <w:pStyle w:val="B1"/>
      </w:pPr>
      <w:r>
        <w:t>2)</w:t>
      </w:r>
      <w:r>
        <w:tab/>
        <w:t>RAN4#</w:t>
      </w:r>
      <w:r w:rsidR="00377948">
        <w:t>107 (May 2023, F2F)</w:t>
      </w:r>
    </w:p>
    <w:p w14:paraId="589AB564" w14:textId="15F0C3D8" w:rsidR="002A1611" w:rsidRPr="002A1611" w:rsidRDefault="002A1611" w:rsidP="002A1611">
      <w:pPr>
        <w:pStyle w:val="B2"/>
      </w:pPr>
      <w:r w:rsidRPr="008F5012">
        <w:t>-</w:t>
      </w:r>
      <w:r w:rsidRPr="008F5012">
        <w:tab/>
      </w:r>
      <w:r w:rsidR="00213ACE">
        <w:t>A</w:t>
      </w:r>
      <w:r>
        <w:t>gree</w:t>
      </w:r>
      <w:r w:rsidR="00213ACE">
        <w:t>ment</w:t>
      </w:r>
      <w:r>
        <w:t xml:space="preserve"> o</w:t>
      </w:r>
      <w:r w:rsidR="00213ACE">
        <w:t>f general</w:t>
      </w:r>
      <w:r>
        <w:t xml:space="preserve"> system and RF parameters</w:t>
      </w:r>
      <w:r w:rsidR="009B05CC">
        <w:t>.</w:t>
      </w:r>
    </w:p>
    <w:p w14:paraId="7703193D" w14:textId="75DFF423" w:rsidR="008F5012" w:rsidRPr="008F5012" w:rsidRDefault="008F5012" w:rsidP="008F5012">
      <w:pPr>
        <w:pStyle w:val="B2"/>
      </w:pPr>
      <w:r w:rsidRPr="008F5012">
        <w:t>-</w:t>
      </w:r>
      <w:r w:rsidRPr="008F5012">
        <w:tab/>
      </w:r>
      <w:r>
        <w:t>Further discussions on</w:t>
      </w:r>
      <w:r w:rsidR="00C36F41">
        <w:t xml:space="preserve"> any</w:t>
      </w:r>
      <w:r>
        <w:t xml:space="preserve"> system and RF aspects that need further </w:t>
      </w:r>
      <w:r w:rsidR="00783496">
        <w:t xml:space="preserve">technical </w:t>
      </w:r>
      <w:r>
        <w:t>analysis</w:t>
      </w:r>
      <w:r w:rsidR="009B05CC">
        <w:t>.</w:t>
      </w:r>
    </w:p>
    <w:p w14:paraId="2106A1D6" w14:textId="4BD3626B" w:rsidR="008F5012" w:rsidRPr="008F5012" w:rsidRDefault="008F5012" w:rsidP="008F5012">
      <w:pPr>
        <w:pStyle w:val="B2"/>
      </w:pPr>
      <w:r>
        <w:lastRenderedPageBreak/>
        <w:t>-</w:t>
      </w:r>
      <w:r>
        <w:tab/>
        <w:t>Endorsement of draft running CRs capturing agreements made during the meeting</w:t>
      </w:r>
      <w:r w:rsidR="009B05CC">
        <w:t>.</w:t>
      </w:r>
    </w:p>
    <w:p w14:paraId="5A70E6CB" w14:textId="46844776" w:rsidR="008F5012" w:rsidRDefault="008F5012" w:rsidP="008F5012">
      <w:pPr>
        <w:pStyle w:val="B1"/>
      </w:pPr>
      <w:r>
        <w:t>3)</w:t>
      </w:r>
      <w:r>
        <w:tab/>
        <w:t>RAN4#</w:t>
      </w:r>
      <w:r w:rsidR="00377948">
        <w:t>108 (August 2023, F2F)</w:t>
      </w:r>
    </w:p>
    <w:p w14:paraId="42785CD8" w14:textId="26CD43AD" w:rsidR="00783496" w:rsidRDefault="008F5012" w:rsidP="00783496">
      <w:pPr>
        <w:pStyle w:val="B2"/>
      </w:pPr>
      <w:r>
        <w:t>-</w:t>
      </w:r>
      <w:r>
        <w:tab/>
      </w:r>
      <w:r w:rsidR="00783496">
        <w:t xml:space="preserve">Further discussion </w:t>
      </w:r>
      <w:r w:rsidR="00C36F41">
        <w:t xml:space="preserve">and final agreement </w:t>
      </w:r>
      <w:r w:rsidR="00783496">
        <w:t xml:space="preserve">on </w:t>
      </w:r>
      <w:r w:rsidR="00C36F41">
        <w:t>any leftover s</w:t>
      </w:r>
      <w:r w:rsidR="00783496">
        <w:t xml:space="preserve">ystem and RF </w:t>
      </w:r>
      <w:r w:rsidR="00C36F41">
        <w:t xml:space="preserve">parameters or aspects, </w:t>
      </w:r>
      <w:proofErr w:type="gramStart"/>
      <w:r w:rsidR="00C36F41">
        <w:t>in order to</w:t>
      </w:r>
      <w:proofErr w:type="gramEnd"/>
      <w:r w:rsidR="00783496">
        <w:t xml:space="preserve"> reach final conclusions.</w:t>
      </w:r>
    </w:p>
    <w:p w14:paraId="57409E4A" w14:textId="70C1A0E4" w:rsidR="008F5012" w:rsidRPr="008F5012" w:rsidRDefault="00783496" w:rsidP="008F5012">
      <w:pPr>
        <w:pStyle w:val="B2"/>
      </w:pPr>
      <w:r>
        <w:t>-</w:t>
      </w:r>
      <w:r>
        <w:tab/>
      </w:r>
      <w:r w:rsidR="00544B26">
        <w:t>Approval of the CRs for the</w:t>
      </w:r>
      <w:r w:rsidR="000229EE">
        <w:t xml:space="preserve"> initial batch of</w:t>
      </w:r>
      <w:r w:rsidR="00544B26">
        <w:t xml:space="preserve"> core</w:t>
      </w:r>
      <w:r w:rsidR="00800BFC">
        <w:t xml:space="preserve"> RF</w:t>
      </w:r>
      <w:r w:rsidR="00544B26">
        <w:t xml:space="preserve"> specifications</w:t>
      </w:r>
    </w:p>
    <w:p w14:paraId="4B17A7CD" w14:textId="2B03417C" w:rsidR="008F5012" w:rsidRDefault="008F5012" w:rsidP="008F5012">
      <w:pPr>
        <w:pStyle w:val="B1"/>
      </w:pPr>
      <w:r>
        <w:t>4)</w:t>
      </w:r>
      <w:r>
        <w:tab/>
        <w:t>RAN4#108</w:t>
      </w:r>
      <w:r w:rsidR="001B0918">
        <w:t>bis</w:t>
      </w:r>
      <w:r>
        <w:t xml:space="preserve"> (</w:t>
      </w:r>
      <w:r w:rsidR="001B0918">
        <w:t>October</w:t>
      </w:r>
      <w:r>
        <w:t xml:space="preserve"> 2023, </w:t>
      </w:r>
      <w:r w:rsidR="00012A8F">
        <w:t>F2F</w:t>
      </w:r>
      <w:r>
        <w:t>)</w:t>
      </w:r>
    </w:p>
    <w:p w14:paraId="025B4B7D" w14:textId="3CD8328B" w:rsidR="008F5012" w:rsidRDefault="008F5012" w:rsidP="008F5012">
      <w:pPr>
        <w:pStyle w:val="B2"/>
      </w:pPr>
      <w:r>
        <w:t>-</w:t>
      </w:r>
      <w:r>
        <w:tab/>
        <w:t>Finalisation of core</w:t>
      </w:r>
      <w:r w:rsidR="00783496">
        <w:t xml:space="preserve"> system and RF</w:t>
      </w:r>
      <w:r>
        <w:t xml:space="preserve"> </w:t>
      </w:r>
      <w:r w:rsidR="00800BFC">
        <w:t>parameters</w:t>
      </w:r>
      <w:r>
        <w:t>.</w:t>
      </w:r>
    </w:p>
    <w:p w14:paraId="411056E7" w14:textId="4CE9DFDC" w:rsidR="008F5012" w:rsidRDefault="008F5012" w:rsidP="008F5012">
      <w:pPr>
        <w:pStyle w:val="B2"/>
      </w:pPr>
      <w:r>
        <w:t>-</w:t>
      </w:r>
      <w:r>
        <w:tab/>
        <w:t>Approval of the</w:t>
      </w:r>
      <w:r w:rsidR="000229EE">
        <w:t xml:space="preserve"> </w:t>
      </w:r>
      <w:r>
        <w:t xml:space="preserve">CRs for </w:t>
      </w:r>
      <w:r w:rsidR="00800BFC">
        <w:t>any remaining</w:t>
      </w:r>
      <w:r w:rsidR="002272B9">
        <w:t xml:space="preserve"> </w:t>
      </w:r>
      <w:r>
        <w:t xml:space="preserve">core </w:t>
      </w:r>
      <w:r w:rsidR="00800BFC">
        <w:t xml:space="preserve">RF </w:t>
      </w:r>
      <w:r>
        <w:t>specifications.</w:t>
      </w:r>
    </w:p>
    <w:p w14:paraId="4703B1EA" w14:textId="58E371A9" w:rsidR="001B0918" w:rsidRDefault="001B0918" w:rsidP="001B0918">
      <w:pPr>
        <w:pStyle w:val="B1"/>
      </w:pPr>
      <w:r>
        <w:t>5)</w:t>
      </w:r>
      <w:r>
        <w:tab/>
        <w:t>RAN4#109 (November 2023, F2F)</w:t>
      </w:r>
    </w:p>
    <w:p w14:paraId="73CD4123" w14:textId="6F1F1785" w:rsidR="001B0918" w:rsidRDefault="001B0918" w:rsidP="000229EE">
      <w:pPr>
        <w:pStyle w:val="B2"/>
      </w:pPr>
      <w:r>
        <w:t>-</w:t>
      </w:r>
      <w:r>
        <w:tab/>
      </w:r>
      <w:r w:rsidR="006D4798">
        <w:t>F</w:t>
      </w:r>
      <w:r w:rsidR="00544B26">
        <w:t>ina</w:t>
      </w:r>
      <w:r w:rsidR="006D4798">
        <w:t>lisation of r</w:t>
      </w:r>
      <w:r w:rsidR="00BD5EA1">
        <w:t xml:space="preserve">emaining </w:t>
      </w:r>
      <w:r w:rsidR="006D4798">
        <w:t>issues</w:t>
      </w:r>
      <w:r w:rsidR="00C36F41">
        <w:t>,</w:t>
      </w:r>
      <w:r w:rsidR="006D4798">
        <w:t xml:space="preserve"> </w:t>
      </w:r>
      <w:r w:rsidR="00BD5EA1">
        <w:t xml:space="preserve">if any. </w:t>
      </w:r>
    </w:p>
    <w:p w14:paraId="2B669740" w14:textId="7091CD9A" w:rsidR="000229EE" w:rsidRDefault="000229EE" w:rsidP="000229EE">
      <w:pPr>
        <w:pStyle w:val="B2"/>
      </w:pPr>
      <w:r>
        <w:t>-</w:t>
      </w:r>
      <w:r>
        <w:tab/>
        <w:t>Approval of any leftover CRs, if any.</w:t>
      </w:r>
    </w:p>
    <w:p w14:paraId="1D155EA6" w14:textId="77777777" w:rsidR="005E69AE" w:rsidRDefault="005E69AE" w:rsidP="008E7986"/>
    <w:p w14:paraId="4B6EB469" w14:textId="261C44AF" w:rsidR="000A365D" w:rsidRDefault="00D56A52" w:rsidP="00B75E4C">
      <w:pPr>
        <w:pStyle w:val="Proposal"/>
      </w:pPr>
      <w:bookmarkStart w:id="2" w:name="_Toc13823832"/>
      <w:bookmarkStart w:id="3" w:name="_Toc126144365"/>
      <w:bookmarkStart w:id="4" w:name="_Toc13821307"/>
      <w:bookmarkStart w:id="5" w:name="_Toc13823307"/>
      <w:r>
        <w:t>Proposal:</w:t>
      </w:r>
      <w:r w:rsidR="003E7753">
        <w:tab/>
      </w:r>
      <w:r w:rsidR="00C36F41">
        <w:rPr>
          <w:noProof/>
        </w:rPr>
        <w:t>Agree the proposed workplan for the IoT NTN Extended L-band spectrum WI</w:t>
      </w:r>
      <w:r w:rsidR="003E7753" w:rsidRPr="003E7753">
        <w:t>.</w:t>
      </w:r>
      <w:bookmarkEnd w:id="2"/>
      <w:bookmarkEnd w:id="3"/>
      <w:r w:rsidR="003E7753" w:rsidRPr="003E7753">
        <w:t xml:space="preserve"> </w:t>
      </w:r>
    </w:p>
    <w:bookmarkEnd w:id="4"/>
    <w:bookmarkEnd w:id="5"/>
    <w:p w14:paraId="1FC4FB21" w14:textId="677C3D91" w:rsidR="00D56A52" w:rsidRPr="004826A9" w:rsidRDefault="00D56A52" w:rsidP="003E7753">
      <w:pPr>
        <w:pStyle w:val="Proposal"/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712BC880" w:rsidR="00E72324" w:rsidRDefault="0087233D" w:rsidP="00E72324">
      <w:r>
        <w:t>In this paper</w:t>
      </w:r>
      <w:r w:rsidR="007D380B">
        <w:t>,</w:t>
      </w:r>
      <w:r>
        <w:t xml:space="preserve"> </w:t>
      </w:r>
      <w:r w:rsidR="00C36F41">
        <w:t>we propose a</w:t>
      </w:r>
      <w:r w:rsidR="007D380B">
        <w:t xml:space="preserve"> </w:t>
      </w:r>
      <w:r>
        <w:t>workplan</w:t>
      </w:r>
      <w:r w:rsidR="007D380B">
        <w:t xml:space="preserve"> </w:t>
      </w:r>
      <w:r>
        <w:t xml:space="preserve">for the new </w:t>
      </w:r>
      <w:r w:rsidR="008065C5">
        <w:t xml:space="preserve">IoT </w:t>
      </w:r>
      <w:r>
        <w:t xml:space="preserve">NTN </w:t>
      </w:r>
      <w:r w:rsidR="00C36F41">
        <w:t xml:space="preserve">Extended L-band </w:t>
      </w:r>
      <w:r>
        <w:t>spectrum WI</w:t>
      </w:r>
      <w:r w:rsidR="00C36F41">
        <w:t xml:space="preserve"> covering </w:t>
      </w:r>
      <w:r w:rsidR="00C36F41">
        <w:rPr>
          <w:iCs/>
        </w:rPr>
        <w:t xml:space="preserve">the </w:t>
      </w:r>
      <w:r w:rsidR="00C36F41" w:rsidRPr="00441355">
        <w:rPr>
          <w:iCs/>
        </w:rPr>
        <w:t xml:space="preserve">1518 </w:t>
      </w:r>
      <w:r w:rsidR="00C36F41">
        <w:rPr>
          <w:iCs/>
        </w:rPr>
        <w:t>–</w:t>
      </w:r>
      <w:r w:rsidR="00C36F41" w:rsidRPr="00441355">
        <w:rPr>
          <w:iCs/>
        </w:rPr>
        <w:t xml:space="preserve"> 1525</w:t>
      </w:r>
      <w:r w:rsidR="00C36F41">
        <w:rPr>
          <w:iCs/>
        </w:rPr>
        <w:t xml:space="preserve"> </w:t>
      </w:r>
      <w:r w:rsidR="00C36F41" w:rsidRPr="00441355">
        <w:rPr>
          <w:iCs/>
        </w:rPr>
        <w:t>MHz</w:t>
      </w:r>
      <w:r w:rsidR="00C36F41">
        <w:rPr>
          <w:iCs/>
        </w:rPr>
        <w:t xml:space="preserve"> DL (space-to-Earth) range and </w:t>
      </w:r>
      <w:r w:rsidR="00C36F41" w:rsidRPr="001856D0">
        <w:rPr>
          <w:iCs/>
        </w:rPr>
        <w:t xml:space="preserve">1668 </w:t>
      </w:r>
      <w:r w:rsidR="00C36F41">
        <w:rPr>
          <w:iCs/>
        </w:rPr>
        <w:t>–</w:t>
      </w:r>
      <w:r w:rsidR="00C36F41" w:rsidRPr="001856D0">
        <w:rPr>
          <w:iCs/>
        </w:rPr>
        <w:t xml:space="preserve"> 1675</w:t>
      </w:r>
      <w:r w:rsidR="00C36F41">
        <w:rPr>
          <w:iCs/>
        </w:rPr>
        <w:t xml:space="preserve"> </w:t>
      </w:r>
      <w:r w:rsidR="00C36F41" w:rsidRPr="001856D0">
        <w:rPr>
          <w:iCs/>
        </w:rPr>
        <w:t>MHz</w:t>
      </w:r>
      <w:r w:rsidR="00C36F41">
        <w:rPr>
          <w:iCs/>
        </w:rPr>
        <w:t xml:space="preserve"> UL (Earth-to-space) range</w:t>
      </w:r>
      <w:r>
        <w:t>.</w:t>
      </w:r>
    </w:p>
    <w:p w14:paraId="073965C4" w14:textId="7964B41E" w:rsidR="00B75E4C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B75E4C">
        <w:rPr>
          <w:noProof/>
        </w:rPr>
        <w:t>Proposal:</w:t>
      </w:r>
      <w:r w:rsidR="00B75E4C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  <w:tab/>
      </w:r>
      <w:r w:rsidR="00B75E4C">
        <w:rPr>
          <w:noProof/>
        </w:rPr>
        <w:t xml:space="preserve">Agree the proposed workplan for the </w:t>
      </w:r>
      <w:r w:rsidR="007A6714">
        <w:rPr>
          <w:noProof/>
        </w:rPr>
        <w:t xml:space="preserve">IoT </w:t>
      </w:r>
      <w:r w:rsidR="00B75E4C">
        <w:rPr>
          <w:noProof/>
        </w:rPr>
        <w:t xml:space="preserve">NTN </w:t>
      </w:r>
      <w:r w:rsidR="00C36F41">
        <w:rPr>
          <w:noProof/>
        </w:rPr>
        <w:t>Extended L-band</w:t>
      </w:r>
      <w:r w:rsidR="00B75E4C">
        <w:rPr>
          <w:noProof/>
        </w:rPr>
        <w:t xml:space="preserve"> spectrum WI.</w:t>
      </w:r>
    </w:p>
    <w:p w14:paraId="05CC6F0A" w14:textId="4D859F9C" w:rsidR="005E69AE" w:rsidRDefault="0062595A" w:rsidP="00244508">
      <w:r>
        <w:rPr>
          <w:b/>
          <w:bCs/>
        </w:rPr>
        <w:fldChar w:fldCharType="end"/>
      </w:r>
    </w:p>
    <w:p w14:paraId="4D133CD8" w14:textId="1EF2EF33" w:rsidR="00276EE4" w:rsidRPr="003A0483" w:rsidRDefault="005E69AE" w:rsidP="00F55FAD">
      <w:pPr>
        <w:pStyle w:val="Heading1"/>
      </w:pPr>
      <w:r>
        <w:t>4</w:t>
      </w:r>
      <w:r>
        <w:tab/>
        <w:t>References</w:t>
      </w:r>
    </w:p>
    <w:p w14:paraId="609A6EE1" w14:textId="77777777" w:rsidR="00C36F41" w:rsidRDefault="00C36F41" w:rsidP="00C36F41">
      <w:pPr>
        <w:numPr>
          <w:ilvl w:val="0"/>
          <w:numId w:val="10"/>
        </w:numPr>
        <w:tabs>
          <w:tab w:val="num" w:pos="720"/>
          <w:tab w:val="left" w:pos="1080"/>
        </w:tabs>
        <w:rPr>
          <w:lang w:val="en-US" w:eastAsia="x-none"/>
        </w:rPr>
      </w:pPr>
      <w:bookmarkStart w:id="6" w:name="_Hlk859252"/>
      <w:r w:rsidRPr="00194F94">
        <w:rPr>
          <w:lang w:val="en-US" w:eastAsia="x-none"/>
        </w:rPr>
        <w:t>RP-230790, “New WID on Introduction of the Extended L-band (UL 1668-1675, DL 1518-1525) for IoT NTN,” Inmarsat</w:t>
      </w:r>
      <w:bookmarkEnd w:id="6"/>
    </w:p>
    <w:p w14:paraId="21F9D74F" w14:textId="77777777" w:rsidR="005E69AE" w:rsidRPr="005E69AE" w:rsidRDefault="005E69AE" w:rsidP="005E69AE"/>
    <w:bookmarkEnd w:id="1"/>
    <w:p w14:paraId="08C5B690" w14:textId="77777777" w:rsidR="002675F0" w:rsidRPr="002675F0" w:rsidRDefault="002675F0" w:rsidP="002675F0"/>
    <w:sectPr w:rsidR="002675F0" w:rsidRPr="002675F0" w:rsidSect="00114E2C">
      <w:headerReference w:type="default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A9D6A" w14:textId="77777777" w:rsidR="008F44D0" w:rsidRDefault="008F44D0">
      <w:r>
        <w:separator/>
      </w:r>
    </w:p>
  </w:endnote>
  <w:endnote w:type="continuationSeparator" w:id="0">
    <w:p w14:paraId="37845BB8" w14:textId="77777777" w:rsidR="008F44D0" w:rsidRDefault="008F44D0">
      <w:r>
        <w:continuationSeparator/>
      </w:r>
    </w:p>
  </w:endnote>
  <w:endnote w:type="continuationNotice" w:id="1">
    <w:p w14:paraId="4EA1FCA2" w14:textId="77777777" w:rsidR="009B19A2" w:rsidRDefault="009B1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CC50" w14:textId="43476F95" w:rsidR="006D2754" w:rsidRDefault="00823C3C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69087B7" wp14:editId="672E70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8" name="Text Box 8" descr="PUBLIC  | 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4A21C1" w14:textId="10FDB2B2" w:rsidR="00823C3C" w:rsidRPr="00823C3C" w:rsidRDefault="00823C3C" w:rsidP="00823C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823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087B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PUBLIC  |  © INMARSAT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224A21C1" w14:textId="10FDB2B2" w:rsidR="00823C3C" w:rsidRPr="00823C3C" w:rsidRDefault="00823C3C" w:rsidP="00823C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823C3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66C38" w14:textId="663575BF" w:rsidR="00823C3C" w:rsidRDefault="00823C3C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BF312CE" wp14:editId="2FF0EEEF">
              <wp:simplePos x="717550" y="103441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9" name="Text Box 9" descr="PUBLIC  | 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5828D" w14:textId="34FE313E" w:rsidR="00823C3C" w:rsidRPr="00823C3C" w:rsidRDefault="00823C3C" w:rsidP="00823C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823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F312C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PUBLIC  |  © INMARSAT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57D5828D" w14:textId="34FE313E" w:rsidR="00823C3C" w:rsidRPr="00823C3C" w:rsidRDefault="00823C3C" w:rsidP="00823C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823C3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42EBDCF" w:rsidR="00114E2C" w:rsidRDefault="00823C3C" w:rsidP="00114E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0345E74" wp14:editId="34F465B5">
              <wp:simplePos x="720090" y="1034669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7" name="Text Box 7" descr="PUBLIC  | 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512D68" w14:textId="3347D343" w:rsidR="00823C3C" w:rsidRPr="00823C3C" w:rsidRDefault="00823C3C" w:rsidP="00823C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823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45E7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PUBLIC  | 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46512D68" w14:textId="3347D343" w:rsidR="00823C3C" w:rsidRPr="00823C3C" w:rsidRDefault="00823C3C" w:rsidP="00823C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823C3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B1719" w14:textId="77777777" w:rsidR="008F44D0" w:rsidRDefault="008F44D0">
      <w:r>
        <w:separator/>
      </w:r>
    </w:p>
  </w:footnote>
  <w:footnote w:type="continuationSeparator" w:id="0">
    <w:p w14:paraId="33FD151E" w14:textId="77777777" w:rsidR="008F44D0" w:rsidRDefault="008F44D0">
      <w:r>
        <w:continuationSeparator/>
      </w:r>
    </w:p>
  </w:footnote>
  <w:footnote w:type="continuationNotice" w:id="1">
    <w:p w14:paraId="679B812F" w14:textId="77777777" w:rsidR="009B19A2" w:rsidRDefault="009B19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0338DE"/>
    <w:multiLevelType w:val="hybridMultilevel"/>
    <w:tmpl w:val="D1E25242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73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432504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589890">
    <w:abstractNumId w:val="1"/>
  </w:num>
  <w:num w:numId="4" w16cid:durableId="1528371179">
    <w:abstractNumId w:val="7"/>
  </w:num>
  <w:num w:numId="5" w16cid:durableId="1779911410">
    <w:abstractNumId w:val="2"/>
  </w:num>
  <w:num w:numId="6" w16cid:durableId="1384983086">
    <w:abstractNumId w:val="2"/>
  </w:num>
  <w:num w:numId="7" w16cid:durableId="1566644492">
    <w:abstractNumId w:val="6"/>
  </w:num>
  <w:num w:numId="8" w16cid:durableId="266356502">
    <w:abstractNumId w:val="4"/>
  </w:num>
  <w:num w:numId="9" w16cid:durableId="2072535773">
    <w:abstractNumId w:val="3"/>
  </w:num>
  <w:num w:numId="10" w16cid:durableId="41979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A8F"/>
    <w:rsid w:val="000229EE"/>
    <w:rsid w:val="00033397"/>
    <w:rsid w:val="00040095"/>
    <w:rsid w:val="00051834"/>
    <w:rsid w:val="0005310F"/>
    <w:rsid w:val="00054A22"/>
    <w:rsid w:val="00062023"/>
    <w:rsid w:val="000655A6"/>
    <w:rsid w:val="00080512"/>
    <w:rsid w:val="000A365D"/>
    <w:rsid w:val="000A58A8"/>
    <w:rsid w:val="000A68F3"/>
    <w:rsid w:val="000C1D3C"/>
    <w:rsid w:val="000C319C"/>
    <w:rsid w:val="000C47C3"/>
    <w:rsid w:val="000D54E9"/>
    <w:rsid w:val="000D58AB"/>
    <w:rsid w:val="00104BC6"/>
    <w:rsid w:val="00114E2C"/>
    <w:rsid w:val="00133525"/>
    <w:rsid w:val="0017731C"/>
    <w:rsid w:val="001824A8"/>
    <w:rsid w:val="001A4C42"/>
    <w:rsid w:val="001B0918"/>
    <w:rsid w:val="001C21C3"/>
    <w:rsid w:val="001D02C2"/>
    <w:rsid w:val="001D2A3D"/>
    <w:rsid w:val="001F0C1D"/>
    <w:rsid w:val="001F1132"/>
    <w:rsid w:val="001F168B"/>
    <w:rsid w:val="00207850"/>
    <w:rsid w:val="00213ACE"/>
    <w:rsid w:val="00214F22"/>
    <w:rsid w:val="002272B9"/>
    <w:rsid w:val="002347A2"/>
    <w:rsid w:val="00244508"/>
    <w:rsid w:val="00246F85"/>
    <w:rsid w:val="00247926"/>
    <w:rsid w:val="002675F0"/>
    <w:rsid w:val="00271E25"/>
    <w:rsid w:val="00276EE4"/>
    <w:rsid w:val="002A1611"/>
    <w:rsid w:val="002B6339"/>
    <w:rsid w:val="002D500F"/>
    <w:rsid w:val="002E00EE"/>
    <w:rsid w:val="002F3ED5"/>
    <w:rsid w:val="003162FF"/>
    <w:rsid w:val="003171AC"/>
    <w:rsid w:val="003172DC"/>
    <w:rsid w:val="00337ABC"/>
    <w:rsid w:val="0034052F"/>
    <w:rsid w:val="00354629"/>
    <w:rsid w:val="0035462D"/>
    <w:rsid w:val="003765B8"/>
    <w:rsid w:val="00377948"/>
    <w:rsid w:val="00381074"/>
    <w:rsid w:val="00390FF1"/>
    <w:rsid w:val="003A0483"/>
    <w:rsid w:val="003C3971"/>
    <w:rsid w:val="003D4F7B"/>
    <w:rsid w:val="003E304C"/>
    <w:rsid w:val="003E7753"/>
    <w:rsid w:val="004015F8"/>
    <w:rsid w:val="00406AEC"/>
    <w:rsid w:val="00423334"/>
    <w:rsid w:val="004345EC"/>
    <w:rsid w:val="004371AE"/>
    <w:rsid w:val="00445F0D"/>
    <w:rsid w:val="00452EAD"/>
    <w:rsid w:val="00477071"/>
    <w:rsid w:val="004826A9"/>
    <w:rsid w:val="004B4897"/>
    <w:rsid w:val="004C1601"/>
    <w:rsid w:val="004C18BE"/>
    <w:rsid w:val="004C726F"/>
    <w:rsid w:val="004D3578"/>
    <w:rsid w:val="004E213A"/>
    <w:rsid w:val="004F0988"/>
    <w:rsid w:val="004F3340"/>
    <w:rsid w:val="004F3E3D"/>
    <w:rsid w:val="005027D7"/>
    <w:rsid w:val="0053388B"/>
    <w:rsid w:val="00535773"/>
    <w:rsid w:val="00543E6C"/>
    <w:rsid w:val="00544B26"/>
    <w:rsid w:val="00565087"/>
    <w:rsid w:val="00572E14"/>
    <w:rsid w:val="005973BE"/>
    <w:rsid w:val="005A5986"/>
    <w:rsid w:val="005A67F9"/>
    <w:rsid w:val="005A7154"/>
    <w:rsid w:val="005C60CD"/>
    <w:rsid w:val="005D2E01"/>
    <w:rsid w:val="005D7526"/>
    <w:rsid w:val="005E69AE"/>
    <w:rsid w:val="00602AEA"/>
    <w:rsid w:val="00607E3C"/>
    <w:rsid w:val="00611360"/>
    <w:rsid w:val="00614FDF"/>
    <w:rsid w:val="006246A7"/>
    <w:rsid w:val="0062595A"/>
    <w:rsid w:val="00631E9A"/>
    <w:rsid w:val="0063543D"/>
    <w:rsid w:val="00647114"/>
    <w:rsid w:val="00650C59"/>
    <w:rsid w:val="0067147F"/>
    <w:rsid w:val="00671DB1"/>
    <w:rsid w:val="006A323F"/>
    <w:rsid w:val="006B007E"/>
    <w:rsid w:val="006B30D0"/>
    <w:rsid w:val="006C3D95"/>
    <w:rsid w:val="006D2754"/>
    <w:rsid w:val="006D4798"/>
    <w:rsid w:val="006E2522"/>
    <w:rsid w:val="006E5C86"/>
    <w:rsid w:val="00713C44"/>
    <w:rsid w:val="00717C78"/>
    <w:rsid w:val="00726863"/>
    <w:rsid w:val="00734A5B"/>
    <w:rsid w:val="0074026F"/>
    <w:rsid w:val="007429F6"/>
    <w:rsid w:val="00744E76"/>
    <w:rsid w:val="00752198"/>
    <w:rsid w:val="00753881"/>
    <w:rsid w:val="00755541"/>
    <w:rsid w:val="007600F7"/>
    <w:rsid w:val="00774DA4"/>
    <w:rsid w:val="00781F0F"/>
    <w:rsid w:val="00783496"/>
    <w:rsid w:val="00786D07"/>
    <w:rsid w:val="007A6714"/>
    <w:rsid w:val="007A754F"/>
    <w:rsid w:val="007B600E"/>
    <w:rsid w:val="007C2F0B"/>
    <w:rsid w:val="007D380B"/>
    <w:rsid w:val="007F0F4A"/>
    <w:rsid w:val="00800BFC"/>
    <w:rsid w:val="008028A4"/>
    <w:rsid w:val="008065C5"/>
    <w:rsid w:val="00820B25"/>
    <w:rsid w:val="00820CAD"/>
    <w:rsid w:val="00823C3C"/>
    <w:rsid w:val="00830747"/>
    <w:rsid w:val="00831139"/>
    <w:rsid w:val="0086205C"/>
    <w:rsid w:val="0087233D"/>
    <w:rsid w:val="008768CA"/>
    <w:rsid w:val="008859A0"/>
    <w:rsid w:val="008C34EF"/>
    <w:rsid w:val="008C384C"/>
    <w:rsid w:val="008E7986"/>
    <w:rsid w:val="008F44D0"/>
    <w:rsid w:val="008F5012"/>
    <w:rsid w:val="0090271F"/>
    <w:rsid w:val="00902E23"/>
    <w:rsid w:val="009114D7"/>
    <w:rsid w:val="0091348E"/>
    <w:rsid w:val="00917CCB"/>
    <w:rsid w:val="00931EA0"/>
    <w:rsid w:val="00941359"/>
    <w:rsid w:val="00942EC2"/>
    <w:rsid w:val="009710B1"/>
    <w:rsid w:val="009B05CC"/>
    <w:rsid w:val="009B19A2"/>
    <w:rsid w:val="009C3413"/>
    <w:rsid w:val="009F37B7"/>
    <w:rsid w:val="009F5E43"/>
    <w:rsid w:val="009F6F20"/>
    <w:rsid w:val="009F7D29"/>
    <w:rsid w:val="00A001CA"/>
    <w:rsid w:val="00A10F02"/>
    <w:rsid w:val="00A164B4"/>
    <w:rsid w:val="00A21BFF"/>
    <w:rsid w:val="00A26956"/>
    <w:rsid w:val="00A53724"/>
    <w:rsid w:val="00A57E15"/>
    <w:rsid w:val="00A6625A"/>
    <w:rsid w:val="00A73129"/>
    <w:rsid w:val="00A82346"/>
    <w:rsid w:val="00A92BA1"/>
    <w:rsid w:val="00AC6BC6"/>
    <w:rsid w:val="00AD353F"/>
    <w:rsid w:val="00AD3D59"/>
    <w:rsid w:val="00AE3797"/>
    <w:rsid w:val="00AE6EFC"/>
    <w:rsid w:val="00AF0B39"/>
    <w:rsid w:val="00B15449"/>
    <w:rsid w:val="00B27349"/>
    <w:rsid w:val="00B75E4C"/>
    <w:rsid w:val="00B93086"/>
    <w:rsid w:val="00BA19ED"/>
    <w:rsid w:val="00BA232C"/>
    <w:rsid w:val="00BA300B"/>
    <w:rsid w:val="00BA4B8D"/>
    <w:rsid w:val="00BB268E"/>
    <w:rsid w:val="00BC0F7D"/>
    <w:rsid w:val="00BD5EA1"/>
    <w:rsid w:val="00BE3255"/>
    <w:rsid w:val="00BE3761"/>
    <w:rsid w:val="00BF128E"/>
    <w:rsid w:val="00C12701"/>
    <w:rsid w:val="00C1496A"/>
    <w:rsid w:val="00C14CC5"/>
    <w:rsid w:val="00C33079"/>
    <w:rsid w:val="00C36F41"/>
    <w:rsid w:val="00C45231"/>
    <w:rsid w:val="00C51766"/>
    <w:rsid w:val="00C72833"/>
    <w:rsid w:val="00C80F1D"/>
    <w:rsid w:val="00C93F40"/>
    <w:rsid w:val="00CA33F6"/>
    <w:rsid w:val="00CA3D0C"/>
    <w:rsid w:val="00CF20E3"/>
    <w:rsid w:val="00D309CC"/>
    <w:rsid w:val="00D46431"/>
    <w:rsid w:val="00D51FB4"/>
    <w:rsid w:val="00D56A52"/>
    <w:rsid w:val="00D57972"/>
    <w:rsid w:val="00D675A9"/>
    <w:rsid w:val="00D738D6"/>
    <w:rsid w:val="00D755EB"/>
    <w:rsid w:val="00D8725A"/>
    <w:rsid w:val="00D87E00"/>
    <w:rsid w:val="00D9134D"/>
    <w:rsid w:val="00D94721"/>
    <w:rsid w:val="00DA0291"/>
    <w:rsid w:val="00DA7A03"/>
    <w:rsid w:val="00DB1818"/>
    <w:rsid w:val="00DC309B"/>
    <w:rsid w:val="00DC4DA2"/>
    <w:rsid w:val="00DD4C17"/>
    <w:rsid w:val="00DF2B1F"/>
    <w:rsid w:val="00DF6189"/>
    <w:rsid w:val="00DF62CD"/>
    <w:rsid w:val="00E120CB"/>
    <w:rsid w:val="00E16509"/>
    <w:rsid w:val="00E44582"/>
    <w:rsid w:val="00E52814"/>
    <w:rsid w:val="00E72324"/>
    <w:rsid w:val="00E72ABE"/>
    <w:rsid w:val="00E77645"/>
    <w:rsid w:val="00E91C41"/>
    <w:rsid w:val="00E96430"/>
    <w:rsid w:val="00EA272A"/>
    <w:rsid w:val="00EC4A25"/>
    <w:rsid w:val="00EE0C4A"/>
    <w:rsid w:val="00EE4DC8"/>
    <w:rsid w:val="00EE5AA7"/>
    <w:rsid w:val="00EE752F"/>
    <w:rsid w:val="00F025A2"/>
    <w:rsid w:val="00F04712"/>
    <w:rsid w:val="00F21311"/>
    <w:rsid w:val="00F22EC7"/>
    <w:rsid w:val="00F25944"/>
    <w:rsid w:val="00F325C8"/>
    <w:rsid w:val="00F55FAD"/>
    <w:rsid w:val="00F62AEB"/>
    <w:rsid w:val="00F653B8"/>
    <w:rsid w:val="00F7064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EE0C4A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link w:val="CRCoverPageChar"/>
    <w:rsid w:val="00EE0C4A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EE0C4A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3FEEC-79A1-4B21-A254-DA711DDAD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D60C5A-8EAF-40AF-9F53-420B6E675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5603bf-d331-4615-a04c-c64506795477}" enabled="1" method="Privilege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634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3899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Luca Lodigiani</cp:lastModifiedBy>
  <cp:revision>22</cp:revision>
  <cp:lastPrinted>2019-02-25T13:05:00Z</cp:lastPrinted>
  <dcterms:created xsi:type="dcterms:W3CDTF">2023-05-15T20:19:00Z</dcterms:created>
  <dcterms:modified xsi:type="dcterms:W3CDTF">2023-05-15T20:45:00Z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2023-04-03T09:45:17Z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9f35faf0-1064-44f4-b780-087cbabd50ee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lassificationContentMarkingFooterShapeIds">
    <vt:lpwstr>6,7,8,9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PUBLIC  |  © INMARSAT</vt:lpwstr>
  </property>
</Properties>
</file>